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217003" w:rsidP="2DFE74EB" w:rsidRDefault="00217003" w14:paraId="2CCCA073" w14:textId="22D6F833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DFE74EB" w:rsidR="00217003">
        <w:rPr>
          <w:rFonts w:ascii="Corbel" w:hAnsi="Corbel"/>
          <w:i w:val="1"/>
          <w:iCs w:val="1"/>
        </w:rPr>
        <w:t xml:space="preserve">Załącznik nr 1.5 do Zarządzenia Rektora </w:t>
      </w:r>
      <w:r w:rsidRPr="2DFE74EB" w:rsidR="00217003">
        <w:rPr>
          <w:rFonts w:ascii="Corbel" w:hAnsi="Corbel"/>
          <w:i w:val="1"/>
          <w:iCs w:val="1"/>
        </w:rPr>
        <w:t>UR nr</w:t>
      </w:r>
      <w:r w:rsidRPr="2DFE74EB" w:rsidR="00217003">
        <w:rPr>
          <w:rFonts w:ascii="Corbel" w:hAnsi="Corbel"/>
          <w:i w:val="1"/>
          <w:iCs w:val="1"/>
        </w:rPr>
        <w:t xml:space="preserve"> 7/2023</w:t>
      </w:r>
    </w:p>
    <w:p w:rsidRPr="00B169DF" w:rsidR="00217003" w:rsidP="00217003" w:rsidRDefault="00217003" w14:paraId="4134272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075BC955" w14:textId="2456B0E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Pr="009C54AE" w:rsidR="00FF12D9" w:rsidP="00FF12D9" w:rsidRDefault="00FF12D9" w14:paraId="6747707B" w14:textId="202C0A0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D36C36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36C36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36C36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36C36">
        <w:rPr>
          <w:rFonts w:ascii="Corbel" w:hAnsi="Corbel"/>
          <w:i/>
          <w:smallCaps/>
          <w:sz w:val="24"/>
          <w:szCs w:val="24"/>
        </w:rPr>
        <w:t>6</w:t>
      </w:r>
    </w:p>
    <w:p w:rsidR="00FF12D9" w:rsidP="4D59BCD9" w:rsidRDefault="00FF12D9" w14:paraId="3AB31E23" w14:textId="4C7C3A8D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4D59BCD9">
        <w:rPr>
          <w:rFonts w:ascii="Corbel" w:hAnsi="Corbel"/>
          <w:i/>
          <w:iCs/>
          <w:sz w:val="20"/>
          <w:szCs w:val="20"/>
        </w:rPr>
        <w:t>(skrajne daty</w:t>
      </w:r>
      <w:r w:rsidRPr="4D59BCD9">
        <w:rPr>
          <w:rFonts w:ascii="Corbel" w:hAnsi="Corbel"/>
          <w:sz w:val="20"/>
          <w:szCs w:val="20"/>
        </w:rPr>
        <w:t>)</w:t>
      </w:r>
    </w:p>
    <w:p w:rsidRPr="00EA4832" w:rsidR="00FF12D9" w:rsidP="2DFE74EB" w:rsidRDefault="00FF12D9" w14:paraId="0497FD6F" w14:textId="7355C57A">
      <w:pPr>
        <w:spacing w:after="0" w:line="240" w:lineRule="exact"/>
        <w:ind w:left="3540" w:firstLine="0"/>
        <w:jc w:val="both"/>
        <w:rPr>
          <w:rFonts w:ascii="Corbel" w:hAnsi="Corbel"/>
          <w:sz w:val="20"/>
          <w:szCs w:val="20"/>
        </w:rPr>
      </w:pPr>
      <w:r w:rsidR="00FF12D9">
        <w:rPr>
          <w:rFonts w:ascii="Corbel" w:hAnsi="Corbel"/>
          <w:sz w:val="20"/>
          <w:szCs w:val="20"/>
        </w:rPr>
        <w:t>Rok akademicki 202</w:t>
      </w:r>
      <w:r w:rsidR="00D36C36">
        <w:rPr>
          <w:rFonts w:ascii="Corbel" w:hAnsi="Corbel"/>
          <w:sz w:val="20"/>
          <w:szCs w:val="20"/>
        </w:rPr>
        <w:t>5</w:t>
      </w:r>
      <w:r w:rsidR="00FF12D9">
        <w:rPr>
          <w:rFonts w:ascii="Corbel" w:hAnsi="Corbel"/>
          <w:sz w:val="20"/>
          <w:szCs w:val="20"/>
        </w:rPr>
        <w:t>/202</w:t>
      </w:r>
      <w:r w:rsidR="00D36C36">
        <w:rPr>
          <w:rFonts w:ascii="Corbel" w:hAnsi="Corbel"/>
          <w:sz w:val="20"/>
          <w:szCs w:val="20"/>
        </w:rPr>
        <w:t>6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2DFE74EB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4D59BCD9" w:rsidRDefault="00FF12D9" w14:paraId="0D29A41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D59BCD9">
              <w:rPr>
                <w:rFonts w:ascii="Corbel" w:hAnsi="Corbel"/>
                <w:bCs/>
                <w:sz w:val="24"/>
                <w:szCs w:val="24"/>
              </w:rPr>
              <w:t>Prawo podatkowe</w:t>
            </w:r>
          </w:p>
        </w:tc>
      </w:tr>
      <w:tr w:rsidRPr="009C54AE" w:rsidR="00FF12D9" w:rsidTr="2DFE74EB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7F20EF" w14:paraId="410ABF35" w14:textId="33BE0E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20EF">
              <w:rPr>
                <w:rFonts w:ascii="Corbel" w:hAnsi="Corbel"/>
                <w:b w:val="0"/>
                <w:sz w:val="24"/>
                <w:szCs w:val="24"/>
              </w:rPr>
              <w:t>ASO 56</w:t>
            </w:r>
          </w:p>
        </w:tc>
      </w:tr>
      <w:tr w:rsidRPr="009C54AE" w:rsidR="00FF12D9" w:rsidTr="2DFE74EB" w14:paraId="132EC41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4D59BCD9" w:rsidRDefault="00FF12D9" w14:paraId="5FE945FC" w14:textId="52936B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4D59BCD9" w:rsidR="00613FD3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Pr="009C54AE" w:rsidR="00FF12D9" w:rsidTr="2DFE74EB" w14:paraId="4A5FD65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4D59BCD9" w:rsidRDefault="02A21B97" w14:paraId="52DB83E5" w14:textId="17CF18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4D59BCD9" w:rsidR="00613FD3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FF12D9" w:rsidTr="2DFE74EB" w14:paraId="64032CB4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5C5E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FF12D9" w:rsidTr="2DFE74EB" w14:paraId="35F2E4E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8314A0F" w14:textId="712660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613FD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9C54AE" w:rsidR="00FF12D9" w:rsidTr="2DFE74EB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FF12D9" w:rsidTr="2DFE74EB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B4CB7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Pr="009C54AE" w:rsidR="00FF12D9" w:rsidTr="2DFE74EB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4D59BCD9" w:rsidRDefault="002F3E65" w14:paraId="3E1AD86A" w14:textId="4E632B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3 </w:t>
            </w:r>
            <w:r w:rsidRPr="4D59BCD9" w:rsidR="2E2BBFE2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4D59BCD9" w:rsidR="0023214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Pr="009C54AE" w:rsidR="00FF12D9" w:rsidTr="2DFE74EB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7A0B38" w14:paraId="6336492E" w14:textId="158462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Pr="009C54AE" w:rsidR="00FF12D9" w:rsidTr="2DFE74EB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2DFE74EB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FE4622" w:rsidTr="2DFE74EB" w14:paraId="7E6B1FB6" w14:textId="77777777">
        <w:tc>
          <w:tcPr>
            <w:tcW w:w="2694" w:type="dxa"/>
            <w:tcMar/>
            <w:vAlign w:val="center"/>
          </w:tcPr>
          <w:p w:rsidRPr="009C54AE" w:rsidR="00FE4622" w:rsidP="00FE4622" w:rsidRDefault="00FE4622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FE4622" w:rsidP="2DFE74EB" w:rsidRDefault="00D36C36" w14:paraId="5549963E" w14:textId="3FAF413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DFE74EB" w:rsidR="00D36C36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:rsidRPr="00224496" w:rsidR="00FE4622" w:rsidP="2DFE74EB" w:rsidRDefault="00D36C36" w14:paraId="41FC12D4" w14:textId="7D32069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DFE74EB" w:rsidR="00D36C36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2DFE74EB" w:rsidR="00D36C36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15"/>
        <w:gridCol w:w="885"/>
        <w:gridCol w:w="670"/>
        <w:gridCol w:w="960"/>
        <w:gridCol w:w="750"/>
        <w:gridCol w:w="825"/>
        <w:gridCol w:w="734"/>
        <w:gridCol w:w="957"/>
        <w:gridCol w:w="1206"/>
        <w:gridCol w:w="1545"/>
      </w:tblGrid>
      <w:tr w:rsidRPr="009C54AE" w:rsidR="00FF12D9" w:rsidTr="2DFE74EB" w14:paraId="4A5505C9" w14:textId="77777777"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F12D9" w:rsidP="00217003" w:rsidRDefault="00FF12D9" w14:paraId="65F623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FF12D9" w:rsidP="00217003" w:rsidRDefault="00FF12D9" w14:paraId="2EABB2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0BFE8B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3F2BFD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15B19D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59FE2F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217003" w:rsidRDefault="00FF12D9" w14:paraId="077DF1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059703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0D5DFC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69AE38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5BA7AA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F12D9" w:rsidTr="2DFE74EB" w14:paraId="405F6838" w14:textId="77777777">
        <w:trPr>
          <w:trHeight w:val="453"/>
        </w:trPr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FF12D9" w:rsidP="006D5B7E" w:rsidRDefault="002F3E65" w14:paraId="3ACBD8FF" w14:textId="594E095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39507478" w14:textId="624C97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5E91048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232142" w14:paraId="7C6755DA" w14:textId="34BBFD3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23558F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247C30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4B6AFD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62977CC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689BFB2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6B114F" w14:paraId="42FEB480" w14:textId="32D42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36C36" w:rsidP="00D36C36" w:rsidRDefault="00D36C36" w14:paraId="7EC916F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name="_Hlk145346070" w:id="0"/>
      <w:r w:rsidRPr="2D57B72D">
        <w:rPr>
          <w:rFonts w:ascii="Corbel" w:hAnsi="Corbel"/>
          <w:b w:val="0"/>
          <w:smallCaps w:val="0"/>
        </w:rPr>
        <w:t>X</w:t>
      </w:r>
      <w:bookmarkEnd w:id="0"/>
      <w:r w:rsidRPr="2D57B72D">
        <w:rPr>
          <w:rFonts w:ascii="Corbel" w:hAnsi="Corbel"/>
          <w:b w:val="0"/>
          <w:smallCaps w:val="0"/>
        </w:rPr>
        <w:t xml:space="preserve"> zajęcia w formie tradycyjnej </w:t>
      </w:r>
    </w:p>
    <w:p w:rsidR="00FF12D9" w:rsidP="00D36C36" w:rsidRDefault="00D36C36" w14:paraId="28E90440" w14:textId="0383760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D36C36" w:rsidP="00D36C36" w:rsidRDefault="00D36C36" w14:paraId="4BB0D333" w14:textId="77777777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</w:p>
    <w:p w:rsidRPr="00EB7CED" w:rsidR="00FF12D9" w:rsidP="2DFE74EB" w:rsidRDefault="00FF12D9" w14:paraId="0E54C2C6" w14:textId="1B7F67D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DFE74EB" w:rsidR="00FF12D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DFE74EB" w:rsidR="00FF12D9">
        <w:rPr>
          <w:rFonts w:ascii="Corbel" w:hAnsi="Corbel"/>
          <w:caps w:val="0"/>
          <w:smallCaps w:val="0"/>
        </w:rPr>
        <w:t>For</w:t>
      </w:r>
      <w:r w:rsidRPr="2DFE74EB" w:rsidR="00FF12D9">
        <w:rPr>
          <w:rFonts w:ascii="Corbel" w:hAnsi="Corbel"/>
          <w:caps w:val="0"/>
          <w:smallCaps w:val="0"/>
        </w:rPr>
        <w:t xml:space="preserve">ma zaliczenia </w:t>
      </w:r>
      <w:r w:rsidRPr="2DFE74EB" w:rsidR="00FF12D9">
        <w:rPr>
          <w:rFonts w:ascii="Corbel" w:hAnsi="Corbel"/>
          <w:caps w:val="0"/>
          <w:smallCaps w:val="0"/>
        </w:rPr>
        <w:t xml:space="preserve">przedmiotu </w:t>
      </w:r>
      <w:r w:rsidRPr="2DFE74EB" w:rsidR="00FF12D9">
        <w:rPr>
          <w:rFonts w:ascii="Corbel" w:hAnsi="Corbel"/>
          <w:caps w:val="0"/>
          <w:smallCaps w:val="0"/>
        </w:rPr>
        <w:t>(</w:t>
      </w:r>
      <w:r w:rsidRPr="2DFE74EB" w:rsidR="00FF12D9">
        <w:rPr>
          <w:rFonts w:ascii="Corbel" w:hAnsi="Corbel"/>
          <w:caps w:val="0"/>
          <w:smallCaps w:val="0"/>
        </w:rPr>
        <w:t xml:space="preserve">z toku) </w:t>
      </w:r>
      <w:r w:rsidRPr="2DFE74EB" w:rsidR="00FF12D9">
        <w:rPr>
          <w:rFonts w:ascii="Corbel" w:hAnsi="Corbel"/>
          <w:b w:val="0"/>
          <w:bCs w:val="0"/>
          <w:caps w:val="0"/>
          <w:smallCaps w:val="0"/>
        </w:rPr>
        <w:t>(</w:t>
      </w:r>
      <w:r w:rsidRPr="2DFE74EB" w:rsidR="00FF12D9">
        <w:rPr>
          <w:rFonts w:ascii="Corbel" w:hAnsi="Corbel"/>
          <w:b w:val="0"/>
          <w:bCs w:val="0"/>
          <w:caps w:val="0"/>
          <w:smallCaps w:val="0"/>
        </w:rPr>
        <w:t>egzamin, zaliczenie z oceną</w:t>
      </w:r>
      <w:r w:rsidRPr="2DFE74EB" w:rsidR="00FF12D9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2DFE74EB" w:rsidP="2DFE74EB" w:rsidRDefault="2DFE74EB" w14:paraId="4448C724" w14:textId="3C2B02BA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:rsidR="00FF12D9" w:rsidP="7417F47B" w:rsidRDefault="008D5C53" w14:paraId="64C0F042" w14:textId="4262A432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7417F47B">
        <w:rPr>
          <w:rFonts w:ascii="Corbel" w:hAnsi="Corbel"/>
          <w:b w:val="0"/>
          <w:sz w:val="22"/>
        </w:rPr>
        <w:t>zaliczenie na ocenę</w:t>
      </w:r>
      <w:r w:rsidRPr="7417F47B" w:rsidR="00FF12D9">
        <w:rPr>
          <w:rFonts w:ascii="Corbel" w:hAnsi="Corbel"/>
          <w:b w:val="0"/>
          <w:sz w:val="22"/>
        </w:rPr>
        <w:t xml:space="preserve"> </w:t>
      </w:r>
    </w:p>
    <w:p w:rsidRPr="00176995" w:rsidR="0062407B" w:rsidP="00FF12D9" w:rsidRDefault="0062407B" w14:paraId="4FAC1371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2DFE74EB" w:rsidR="00FF12D9">
        <w:rPr>
          <w:rFonts w:ascii="Corbel" w:hAnsi="Corbel"/>
        </w:rPr>
        <w:t xml:space="preserve">2.Wymagania wstępne </w:t>
      </w:r>
    </w:p>
    <w:p w:rsidR="2DFE74EB" w:rsidP="2DFE74EB" w:rsidRDefault="2DFE74EB" w14:paraId="427D6F56" w14:textId="0C4D7D2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2DFE74EB" w14:paraId="766E4879" w14:textId="77777777">
        <w:tc>
          <w:tcPr>
            <w:tcW w:w="9670" w:type="dxa"/>
            <w:tcMar/>
          </w:tcPr>
          <w:p w:rsidRPr="009C54AE" w:rsidR="00FF12D9" w:rsidP="006D5B7E" w:rsidRDefault="00FF12D9" w14:paraId="703D302E" w14:textId="36B84F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PUBLICZN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I PRAWO FINANSOWE</w:t>
            </w:r>
          </w:p>
        </w:tc>
      </w:tr>
    </w:tbl>
    <w:p w:rsidR="2DFE74EB" w:rsidRDefault="2DFE74EB" w14:paraId="17A9137B" w14:textId="7422811C">
      <w:r>
        <w:br w:type="page"/>
      </w:r>
    </w:p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FF12D9" w:rsidP="2DFE74EB" w:rsidRDefault="00FF12D9" w14:paraId="321630B2" w14:textId="0EEC16B6">
      <w:pPr>
        <w:pStyle w:val="Punktygwne"/>
        <w:spacing w:before="0" w:after="0"/>
        <w:rPr>
          <w:rFonts w:ascii="Corbel" w:hAnsi="Corbel"/>
        </w:rPr>
      </w:pPr>
      <w:r w:rsidRPr="2DFE74EB" w:rsidR="00FF12D9">
        <w:rPr>
          <w:rFonts w:ascii="Corbel" w:hAnsi="Corbel"/>
        </w:rPr>
        <w:t>3.</w:t>
      </w:r>
      <w:r w:rsidRPr="2DFE74EB" w:rsidR="00FF12D9">
        <w:rPr>
          <w:rFonts w:ascii="Corbel" w:hAnsi="Corbel"/>
        </w:rPr>
        <w:t xml:space="preserve">cele, efekty uczenia </w:t>
      </w:r>
      <w:r w:rsidRPr="2DFE74EB" w:rsidR="00FF12D9">
        <w:rPr>
          <w:rFonts w:ascii="Corbel" w:hAnsi="Corbel"/>
        </w:rPr>
        <w:t>się</w:t>
      </w:r>
      <w:r w:rsidRPr="2DFE74EB" w:rsidR="00FF12D9">
        <w:rPr>
          <w:rFonts w:ascii="Corbel" w:hAnsi="Corbel"/>
        </w:rPr>
        <w:t>,</w:t>
      </w:r>
      <w:r w:rsidRPr="2DFE74EB" w:rsidR="00FF12D9">
        <w:rPr>
          <w:rFonts w:ascii="Corbel" w:hAnsi="Corbel"/>
        </w:rPr>
        <w:t xml:space="preserve">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006D5B7E" w14:paraId="1EBB4936" w14:textId="77777777">
        <w:tc>
          <w:tcPr>
            <w:tcW w:w="851" w:type="dxa"/>
            <w:vAlign w:val="center"/>
          </w:tcPr>
          <w:p w:rsidRPr="009C54AE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224496" w:rsidR="00FF12D9" w:rsidP="006D5B7E" w:rsidRDefault="00FF12D9" w14:paraId="2A2313CC" w14:textId="731C98E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 w:rsidR="00D36C36"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z zakresu prawa podatkowego, objętego programem nauczania. </w:t>
            </w:r>
          </w:p>
        </w:tc>
      </w:tr>
      <w:tr w:rsidRPr="009C54AE" w:rsidR="00FF12D9" w:rsidTr="006D5B7E" w14:paraId="5E2BF7FC" w14:textId="77777777">
        <w:tc>
          <w:tcPr>
            <w:tcW w:w="851" w:type="dxa"/>
            <w:vAlign w:val="center"/>
          </w:tcPr>
          <w:p w:rsidRPr="009C54AE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224496" w:rsidR="00FF12D9" w:rsidP="006D5B7E" w:rsidRDefault="00D36C36" w14:paraId="65B14EE1" w14:textId="60E183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</w:t>
            </w:r>
            <w:r>
              <w:rPr>
                <w:rFonts w:ascii="Corbel" w:hAnsi="Corbel"/>
                <w:b w:val="0"/>
                <w:szCs w:val="22"/>
              </w:rPr>
              <w:t>na temat praktycznych</w:t>
            </w:r>
            <w:r w:rsidRPr="00224496" w:rsidR="00FF12D9">
              <w:rPr>
                <w:rFonts w:ascii="Corbel" w:hAnsi="Corbel"/>
                <w:b w:val="0"/>
                <w:szCs w:val="22"/>
              </w:rPr>
              <w:t xml:space="preserve"> problemów dotyczących ogólnego prawa podatkowego oraz wybranych zagadnień szczegółowego prawa podatkowego.</w:t>
            </w:r>
          </w:p>
        </w:tc>
      </w:tr>
      <w:tr w:rsidRPr="009C54AE" w:rsidR="00FF12D9" w:rsidTr="006D5B7E" w14:paraId="1B38FDE6" w14:textId="77777777">
        <w:tc>
          <w:tcPr>
            <w:tcW w:w="851" w:type="dxa"/>
            <w:vAlign w:val="center"/>
          </w:tcPr>
          <w:p w:rsidRPr="009C54AE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224496" w:rsidR="00FF12D9" w:rsidP="006D5B7E" w:rsidRDefault="00C3008F" w14:paraId="31EE3A22" w14:textId="0461E9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2"/>
              </w:rPr>
              <w:t>Przekazanie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wiedz</w:t>
            </w:r>
            <w:r>
              <w:rPr>
                <w:rFonts w:ascii="Corbel" w:hAnsi="Corbel"/>
                <w:b w:val="0"/>
                <w:szCs w:val="22"/>
              </w:rPr>
              <w:t>y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na temat ewolucji instytucji prawa podatkowego.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Pr="009C54AE" w:rsidR="00FF12D9" w:rsidTr="4D59BCD9" w14:paraId="01BE8443" w14:textId="77777777">
        <w:tc>
          <w:tcPr>
            <w:tcW w:w="1701" w:type="dxa"/>
            <w:vAlign w:val="center"/>
          </w:tcPr>
          <w:p w:rsidRPr="00F258E2" w:rsidR="00FF12D9" w:rsidP="00217003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F258E2" w:rsidR="00FF12D9" w:rsidP="00217003" w:rsidRDefault="00FF12D9" w14:paraId="546CA693" w14:textId="136804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F258E2" w:rsidR="00FF12D9" w:rsidP="00217003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4D59BCD9" w14:paraId="1BC11AA1" w14:textId="77777777">
        <w:tc>
          <w:tcPr>
            <w:tcW w:w="1701" w:type="dxa"/>
          </w:tcPr>
          <w:p w:rsidRPr="00F258E2" w:rsidR="00FF12D9" w:rsidP="00F258E2" w:rsidRDefault="00FF12D9" w14:paraId="04E4BE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F258E2" w:rsidR="00FF12D9" w:rsidP="00F258E2" w:rsidRDefault="054A181A" w14:paraId="56639B21" w14:textId="44E6F3EE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00FF12D9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:rsidRPr="00F258E2" w:rsidR="00FF12D9" w:rsidP="00F258E2" w:rsidRDefault="00FF12D9" w14:paraId="464337D1" w14:textId="77777777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K_W01</w:t>
            </w:r>
          </w:p>
        </w:tc>
      </w:tr>
      <w:tr w:rsidRPr="00224496" w:rsidR="00FF12D9" w:rsidTr="4D59BCD9" w14:paraId="685586EF" w14:textId="77777777">
        <w:tc>
          <w:tcPr>
            <w:tcW w:w="1701" w:type="dxa"/>
          </w:tcPr>
          <w:p w:rsidRPr="00F258E2" w:rsidR="00FF12D9" w:rsidP="00F258E2" w:rsidRDefault="00FF12D9" w14:paraId="5A2753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F258E2" w:rsidR="00FF12D9" w:rsidP="00F258E2" w:rsidRDefault="054A181A" w14:paraId="31C7AE7A" w14:textId="63AD3EFA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m</w:t>
            </w:r>
            <w:r w:rsidRPr="4D59BCD9" w:rsidR="00232142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:rsidRPr="00F258E2" w:rsidR="00FF12D9" w:rsidP="00F258E2" w:rsidRDefault="00FF12D9" w14:paraId="547D5C94" w14:textId="1F41F4D7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</w:t>
            </w:r>
            <w:r w:rsidRPr="00F258E2" w:rsidR="00635145">
              <w:rPr>
                <w:rFonts w:ascii="Corbel" w:hAnsi="Corbel"/>
              </w:rPr>
              <w:t>3</w:t>
            </w:r>
          </w:p>
        </w:tc>
      </w:tr>
      <w:tr w:rsidRPr="00224496" w:rsidR="00FF12D9" w:rsidTr="4D59BCD9" w14:paraId="26941A72" w14:textId="77777777">
        <w:tc>
          <w:tcPr>
            <w:tcW w:w="1701" w:type="dxa"/>
          </w:tcPr>
          <w:p w:rsidRPr="00F258E2" w:rsidR="00FF12D9" w:rsidP="00F258E2" w:rsidRDefault="00FF12D9" w14:paraId="342671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Pr="00F258E2" w:rsidR="00FF12D9" w:rsidP="00F258E2" w:rsidRDefault="054A181A" w14:paraId="41E1785D" w14:textId="64C5A521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m</w:t>
            </w:r>
            <w:r w:rsidRPr="4D59BCD9" w:rsidR="00232142">
              <w:rPr>
                <w:rFonts w:ascii="Corbel" w:hAnsi="Corbel"/>
              </w:rPr>
              <w:t>a pogłębioną wiedzę na temat procesów stosowania prawa.</w:t>
            </w:r>
          </w:p>
        </w:tc>
        <w:tc>
          <w:tcPr>
            <w:tcW w:w="1873" w:type="dxa"/>
          </w:tcPr>
          <w:p w:rsidRPr="00F258E2" w:rsidR="00FF12D9" w:rsidP="00F258E2" w:rsidRDefault="00FF12D9" w14:paraId="01D369F2" w14:textId="0E39DA11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  <w:lang w:eastAsia="pl-PL"/>
              </w:rPr>
              <w:t>K_W0</w:t>
            </w:r>
            <w:r w:rsidRPr="00F258E2" w:rsidR="00635145">
              <w:rPr>
                <w:rFonts w:ascii="Corbel" w:hAnsi="Corbel"/>
                <w:lang w:eastAsia="pl-PL"/>
              </w:rPr>
              <w:t>5</w:t>
            </w:r>
          </w:p>
        </w:tc>
      </w:tr>
      <w:tr w:rsidRPr="00224496" w:rsidR="00635145" w:rsidTr="4D59BCD9" w14:paraId="039CD91D" w14:textId="77777777">
        <w:tc>
          <w:tcPr>
            <w:tcW w:w="1701" w:type="dxa"/>
          </w:tcPr>
          <w:p w:rsidRPr="00F258E2" w:rsidR="00635145" w:rsidP="00F258E2" w:rsidRDefault="00B61C1E" w14:paraId="7C17A701" w14:textId="6843F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6096" w:type="dxa"/>
          </w:tcPr>
          <w:p w:rsidRPr="00F258E2" w:rsidR="00635145" w:rsidP="00F258E2" w:rsidRDefault="054A181A" w14:paraId="326ECA73" w14:textId="1F0CB96D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z</w:t>
            </w:r>
            <w:r w:rsidRPr="4D59BCD9" w:rsidR="626EDC32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Pr="4D59BCD9" w:rsidR="02DB9FC4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F258E2" w:rsidR="00635145" w:rsidP="00F258E2" w:rsidRDefault="00635145" w14:paraId="5F5965A2" w14:textId="0889CA4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K_W08</w:t>
            </w:r>
          </w:p>
        </w:tc>
      </w:tr>
      <w:tr w:rsidRPr="00224496" w:rsidR="00FF12D9" w:rsidTr="4D59BCD9" w14:paraId="6746D52D" w14:textId="77777777">
        <w:tc>
          <w:tcPr>
            <w:tcW w:w="1701" w:type="dxa"/>
          </w:tcPr>
          <w:p w:rsidRPr="00F258E2" w:rsidR="00FF12D9" w:rsidP="00F258E2" w:rsidRDefault="00FF12D9" w14:paraId="1AC73D5E" w14:textId="17124B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F258E2" w:rsidR="00FF12D9" w:rsidP="00F258E2" w:rsidRDefault="054A181A" w14:paraId="688A013C" w14:textId="487BB6DB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00232142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:rsidRPr="00F258E2" w:rsidR="00FF12D9" w:rsidP="00F258E2" w:rsidRDefault="00FF12D9" w14:paraId="115E3C95" w14:textId="1E4EDFA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K_U0</w:t>
            </w:r>
            <w:r w:rsidRPr="00F258E2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4D59BCD9" w14:paraId="1C112C8A" w14:textId="77777777">
        <w:tc>
          <w:tcPr>
            <w:tcW w:w="1701" w:type="dxa"/>
          </w:tcPr>
          <w:p w:rsidRPr="00F258E2" w:rsidR="00FF12D9" w:rsidP="00F258E2" w:rsidRDefault="00FF12D9" w14:paraId="236D1044" w14:textId="198B27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F258E2" w:rsidR="00FF12D9" w:rsidP="00F258E2" w:rsidRDefault="054A181A" w14:paraId="2A15D047" w14:textId="3441228E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00232142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:rsidRPr="00F258E2" w:rsidR="00FF12D9" w:rsidP="00F258E2" w:rsidRDefault="00FF12D9" w14:paraId="21E409E3" w14:textId="191C0375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</w:t>
            </w:r>
            <w:r w:rsidRPr="00F258E2" w:rsidR="00635145">
              <w:rPr>
                <w:rFonts w:ascii="Corbel" w:hAnsi="Corbel"/>
              </w:rPr>
              <w:t>4</w:t>
            </w:r>
          </w:p>
          <w:p w:rsidRPr="00F258E2" w:rsidR="00FF12D9" w:rsidP="00F258E2" w:rsidRDefault="00FF12D9" w14:paraId="445C17FD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635145" w:rsidTr="4D59BCD9" w14:paraId="7BE6BB25" w14:textId="77777777">
        <w:tc>
          <w:tcPr>
            <w:tcW w:w="1701" w:type="dxa"/>
          </w:tcPr>
          <w:p w:rsidRPr="00F258E2" w:rsidR="00635145" w:rsidP="00F258E2" w:rsidRDefault="00B61C1E" w14:paraId="47808785" w14:textId="3F373C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:rsidRPr="00F258E2" w:rsidR="00635145" w:rsidP="00F258E2" w:rsidRDefault="054A181A" w14:paraId="28DBE511" w14:textId="67BE19FC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626EDC32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Pr="4D59BCD9" w:rsidR="02DB9FC4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F258E2" w:rsidR="00635145" w:rsidP="00F258E2" w:rsidRDefault="00635145" w14:paraId="16EF784C" w14:textId="422657BD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K_U07</w:t>
            </w:r>
          </w:p>
        </w:tc>
      </w:tr>
      <w:tr w:rsidRPr="00224496" w:rsidR="00635145" w:rsidTr="4D59BCD9" w14:paraId="6B7FE174" w14:textId="77777777">
        <w:tc>
          <w:tcPr>
            <w:tcW w:w="1701" w:type="dxa"/>
          </w:tcPr>
          <w:p w:rsidRPr="00F258E2" w:rsidR="00635145" w:rsidP="00F258E2" w:rsidRDefault="00B61C1E" w14:paraId="285F9416" w14:textId="336F1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:rsidRPr="00F258E2" w:rsidR="00635145" w:rsidP="00F258E2" w:rsidRDefault="054A181A" w14:paraId="75C0EA47" w14:textId="18C0B26A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Pr="4D59BCD9" w:rsidR="00232142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:rsidRPr="00F258E2" w:rsidR="00635145" w:rsidP="00F258E2" w:rsidRDefault="00635145" w14:paraId="04E8A147" w14:textId="5B62C4D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K_U09</w:t>
            </w:r>
          </w:p>
        </w:tc>
      </w:tr>
      <w:tr w:rsidRPr="00224496" w:rsidR="00FF12D9" w:rsidTr="4D59BCD9" w14:paraId="1BCA839E" w14:textId="77777777">
        <w:tc>
          <w:tcPr>
            <w:tcW w:w="1701" w:type="dxa"/>
          </w:tcPr>
          <w:p w:rsidRPr="00F258E2" w:rsidR="00FF12D9" w:rsidP="00F258E2" w:rsidRDefault="00FF12D9" w14:paraId="59E665A0" w14:textId="537943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:rsidRPr="00F258E2" w:rsidR="00FF12D9" w:rsidP="00F258E2" w:rsidRDefault="054A181A" w14:paraId="76D58D81" w14:textId="548E8FD1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Pr="4D59BCD9" w:rsidR="00FF12D9">
              <w:rPr>
                <w:rFonts w:ascii="Corbel" w:hAnsi="Corbel"/>
              </w:rPr>
              <w:t>est gotowy samodzielnie i krytycznie uzupełniać wiedzę, w tym również na gruncie interdyscyplinarnym.</w:t>
            </w:r>
          </w:p>
        </w:tc>
        <w:tc>
          <w:tcPr>
            <w:tcW w:w="1873" w:type="dxa"/>
          </w:tcPr>
          <w:p w:rsidRPr="00F258E2" w:rsidR="00FF12D9" w:rsidP="00F258E2" w:rsidRDefault="00FF12D9" w14:paraId="79A27AA8" w14:textId="77777777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K_K01</w:t>
            </w:r>
          </w:p>
          <w:p w:rsidRPr="00F258E2" w:rsidR="00FF12D9" w:rsidP="00F258E2" w:rsidRDefault="00FF12D9" w14:paraId="69487557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FF12D9" w:rsidTr="4D59BCD9" w14:paraId="7B982744" w14:textId="77777777">
        <w:tc>
          <w:tcPr>
            <w:tcW w:w="1701" w:type="dxa"/>
          </w:tcPr>
          <w:p w:rsidRPr="00F258E2" w:rsidR="00FF12D9" w:rsidP="00F258E2" w:rsidRDefault="00FF12D9" w14:paraId="43280549" w14:textId="6CE05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Pr="00F258E2" w:rsidR="00FF12D9" w:rsidP="00F258E2" w:rsidRDefault="054A181A" w14:paraId="715FA6E5" w14:textId="50818CC6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Pr="4D59BCD9" w:rsidR="02DB9FC4">
              <w:rPr>
                <w:rFonts w:ascii="Corbel" w:hAnsi="Corbel"/>
              </w:rPr>
              <w:t>est gotowy 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:rsidRPr="00F258E2" w:rsidR="00FF12D9" w:rsidP="00F258E2" w:rsidRDefault="00FF12D9" w14:paraId="7D92962D" w14:textId="34240B3D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</w:t>
            </w:r>
            <w:r w:rsidRPr="00F258E2" w:rsidR="00B61C1E">
              <w:rPr>
                <w:rFonts w:ascii="Corbel" w:hAnsi="Corbel"/>
              </w:rPr>
              <w:t>4</w:t>
            </w:r>
          </w:p>
        </w:tc>
      </w:tr>
      <w:tr w:rsidRPr="00224496" w:rsidR="00FF12D9" w:rsidTr="4D59BCD9" w14:paraId="6F3E461B" w14:textId="77777777">
        <w:tc>
          <w:tcPr>
            <w:tcW w:w="1701" w:type="dxa"/>
          </w:tcPr>
          <w:p w:rsidRPr="00F258E2" w:rsidR="00FF12D9" w:rsidP="00F258E2" w:rsidRDefault="00FF12D9" w14:paraId="172763B3" w14:textId="4E2443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:rsidRPr="00F258E2" w:rsidR="00FF12D9" w:rsidP="00F258E2" w:rsidRDefault="054A181A" w14:paraId="5D289794" w14:textId="2AD5C8C4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Pr="4D59BCD9" w:rsidR="00FF12D9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:rsidRPr="00F258E2" w:rsidR="00FF12D9" w:rsidP="00F258E2" w:rsidRDefault="00FF12D9" w14:paraId="794BE287" w14:textId="77777777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K_K06</w:t>
            </w:r>
          </w:p>
        </w:tc>
      </w:tr>
    </w:tbl>
    <w:p w:rsidR="00FF12D9" w:rsidP="00FF12D9" w:rsidRDefault="00FF12D9" w14:paraId="43147D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FF12D9" w:rsidP="00FF12D9" w:rsidRDefault="00FF12D9" w14:paraId="79B980C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E7370" w:rsidTr="4D59BCD9" w14:paraId="4B2FAD27" w14:textId="77777777">
        <w:tc>
          <w:tcPr>
            <w:tcW w:w="9639" w:type="dxa"/>
          </w:tcPr>
          <w:p w:rsidRPr="009C54AE" w:rsidR="003E7370" w:rsidP="0041000E" w:rsidRDefault="003E7370" w14:paraId="699D1B5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3E7370" w:rsidTr="4D59BCD9" w14:paraId="089ED88B" w14:textId="77777777">
        <w:tc>
          <w:tcPr>
            <w:tcW w:w="9639" w:type="dxa"/>
          </w:tcPr>
          <w:p w:rsidRPr="009C54AE" w:rsidR="003E7370" w:rsidP="0041000E" w:rsidRDefault="0BB0AE7E" w14:paraId="7F12A05C" w14:textId="41338A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59BCD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FF12D9" w:rsidP="00FF12D9" w:rsidRDefault="00FF12D9" w14:paraId="17B9122D" w14:textId="4E0553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17003">
        <w:rPr>
          <w:rFonts w:ascii="Corbel" w:hAnsi="Corbel"/>
          <w:sz w:val="24"/>
          <w:szCs w:val="24"/>
        </w:rPr>
        <w:t>Problematyka ćwiczeń</w:t>
      </w:r>
      <w:r w:rsidR="00217003">
        <w:rPr>
          <w:rFonts w:ascii="Corbel" w:hAnsi="Corbel"/>
          <w:sz w:val="24"/>
          <w:szCs w:val="24"/>
        </w:rPr>
        <w:t xml:space="preserve">, </w:t>
      </w:r>
      <w:r w:rsidRPr="00B169DF" w:rsidR="00217003">
        <w:rPr>
          <w:rFonts w:ascii="Corbel" w:hAnsi="Corbel"/>
          <w:sz w:val="24"/>
          <w:szCs w:val="24"/>
        </w:rPr>
        <w:t>konwersatoriów, laboratoriów, zajęć praktycznych</w:t>
      </w:r>
    </w:p>
    <w:p w:rsidRPr="00217003" w:rsidR="00217003" w:rsidP="00217003" w:rsidRDefault="00217003" w14:paraId="2C4E8EAB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E7370" w:rsidTr="2DFE74EB" w14:paraId="55283557" w14:textId="77777777">
        <w:tc>
          <w:tcPr>
            <w:tcW w:w="9639" w:type="dxa"/>
            <w:tcMar/>
          </w:tcPr>
          <w:p w:rsidRPr="009C54AE" w:rsidR="003E7370" w:rsidP="0041000E" w:rsidRDefault="003E7370" w14:paraId="57D6592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3E7370" w:rsidTr="2DFE74EB" w14:paraId="65FA8C45" w14:textId="77777777">
        <w:trPr>
          <w:trHeight w:val="301"/>
        </w:trPr>
        <w:tc>
          <w:tcPr>
            <w:tcW w:w="9639" w:type="dxa"/>
            <w:tcMar/>
          </w:tcPr>
          <w:p w:rsidRPr="009C54AE" w:rsidR="003E7370" w:rsidP="0041000E" w:rsidRDefault="003E7370" w14:paraId="02933F93" w14:textId="39E2AD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 xml:space="preserve">Wstęp do </w:t>
            </w:r>
            <w:r>
              <w:rPr>
                <w:rFonts w:ascii="Corbel" w:hAnsi="Corbel"/>
                <w:sz w:val="24"/>
                <w:szCs w:val="24"/>
              </w:rPr>
              <w:t xml:space="preserve">teorii prawa podatkowego </w:t>
            </w:r>
          </w:p>
        </w:tc>
      </w:tr>
      <w:tr w:rsidRPr="009C54AE" w:rsidR="003E7370" w:rsidTr="2DFE74EB" w14:paraId="6365823B" w14:textId="77777777">
        <w:trPr>
          <w:trHeight w:val="301"/>
        </w:trPr>
        <w:tc>
          <w:tcPr>
            <w:tcW w:w="9639" w:type="dxa"/>
            <w:tcMar/>
          </w:tcPr>
          <w:p w:rsidRPr="005D39FA" w:rsidR="003E7370" w:rsidP="0041000E" w:rsidRDefault="009C1BBE" w14:paraId="57E410CE" w14:textId="5F5BE3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prawo podatkowe</w:t>
            </w:r>
            <w:r w:rsidR="003E737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– obowiązek i zobowiązani</w:t>
            </w:r>
            <w:r w:rsidR="00B1337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podatkowe </w:t>
            </w:r>
          </w:p>
        </w:tc>
      </w:tr>
      <w:tr w:rsidRPr="009C54AE" w:rsidR="003E7370" w:rsidTr="2DFE74EB" w14:paraId="24E0031C" w14:textId="77777777">
        <w:trPr>
          <w:trHeight w:val="308"/>
        </w:trPr>
        <w:tc>
          <w:tcPr>
            <w:tcW w:w="9639" w:type="dxa"/>
            <w:tcMar/>
          </w:tcPr>
          <w:p w:rsidR="003E7370" w:rsidP="0041000E" w:rsidRDefault="003E7370" w14:paraId="4841F1A4" w14:textId="629EBBF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DFE74EB" w:rsidR="6BBE7E6B">
              <w:rPr>
                <w:rFonts w:ascii="Corbel" w:hAnsi="Corbel"/>
                <w:sz w:val="24"/>
                <w:szCs w:val="24"/>
              </w:rPr>
              <w:t xml:space="preserve">Ogólne prawo podatkowe </w:t>
            </w:r>
            <w:r w:rsidRPr="2DFE74EB" w:rsidR="6BBE7E6B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2DFE74EB" w:rsidR="44A34667">
              <w:rPr>
                <w:rFonts w:ascii="Corbel" w:hAnsi="Corbel"/>
                <w:sz w:val="24"/>
                <w:szCs w:val="24"/>
              </w:rPr>
              <w:t>odpowiedzialność</w:t>
            </w:r>
            <w:r w:rsidRPr="2DFE74EB" w:rsidR="44A34667">
              <w:rPr>
                <w:rFonts w:ascii="Corbel" w:hAnsi="Corbel"/>
                <w:sz w:val="24"/>
                <w:szCs w:val="24"/>
              </w:rPr>
              <w:t xml:space="preserve"> za zobowiązania podatkowe </w:t>
            </w:r>
          </w:p>
        </w:tc>
      </w:tr>
      <w:tr w:rsidRPr="009C54AE" w:rsidR="003E7370" w:rsidTr="2DFE74EB" w14:paraId="0A4E2535" w14:textId="77777777">
        <w:trPr>
          <w:trHeight w:val="308"/>
        </w:trPr>
        <w:tc>
          <w:tcPr>
            <w:tcW w:w="9639" w:type="dxa"/>
            <w:tcMar/>
          </w:tcPr>
          <w:p w:rsidRPr="005D39FA" w:rsidR="003E7370" w:rsidP="0041000E" w:rsidRDefault="003E7370" w14:paraId="40E41D8B" w14:textId="7EA81DB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39FA" w:rsidR="00B1337C">
              <w:rPr>
                <w:rFonts w:ascii="Corbel" w:hAnsi="Corbel"/>
                <w:sz w:val="24"/>
                <w:szCs w:val="24"/>
              </w:rPr>
              <w:t xml:space="preserve">Szczegółowe prawo podatkowe – </w:t>
            </w:r>
            <w:r w:rsidR="00B1337C">
              <w:rPr>
                <w:rFonts w:ascii="Corbel" w:hAnsi="Corbel"/>
                <w:sz w:val="24"/>
                <w:szCs w:val="24"/>
              </w:rPr>
              <w:t xml:space="preserve">podatki lokalne </w:t>
            </w:r>
          </w:p>
        </w:tc>
      </w:tr>
      <w:tr w:rsidRPr="009C54AE" w:rsidR="003E7370" w:rsidTr="2DFE74EB" w14:paraId="64B263DB" w14:textId="77777777">
        <w:trPr>
          <w:trHeight w:val="308"/>
        </w:trPr>
        <w:tc>
          <w:tcPr>
            <w:tcW w:w="9639" w:type="dxa"/>
            <w:tcMar/>
          </w:tcPr>
          <w:p w:rsidRPr="005D39FA" w:rsidR="003E7370" w:rsidP="0041000E" w:rsidRDefault="003E7370" w14:paraId="72F60F35" w14:textId="4111E6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zarys podat</w:t>
            </w:r>
            <w:r>
              <w:rPr>
                <w:rFonts w:ascii="Corbel" w:hAnsi="Corbel"/>
                <w:sz w:val="24"/>
                <w:szCs w:val="24"/>
              </w:rPr>
              <w:t xml:space="preserve">ku VAT </w:t>
            </w:r>
          </w:p>
        </w:tc>
      </w:tr>
      <w:tr w:rsidRPr="009C54AE" w:rsidR="003E7370" w:rsidTr="2DFE74EB" w14:paraId="642A5E7B" w14:textId="77777777">
        <w:trPr>
          <w:trHeight w:val="315"/>
        </w:trPr>
        <w:tc>
          <w:tcPr>
            <w:tcW w:w="9639" w:type="dxa"/>
            <w:tcMar/>
          </w:tcPr>
          <w:p w:rsidRPr="005D39FA" w:rsidR="003E7370" w:rsidP="0041000E" w:rsidRDefault="003E7370" w14:paraId="2AADAF49" w14:textId="4B0924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podat</w:t>
            </w:r>
            <w:r>
              <w:rPr>
                <w:rFonts w:ascii="Corbel" w:hAnsi="Corbel"/>
                <w:sz w:val="24"/>
                <w:szCs w:val="24"/>
              </w:rPr>
              <w:t xml:space="preserve">ek dochodowy od osób fizycznych </w:t>
            </w:r>
          </w:p>
        </w:tc>
      </w:tr>
      <w:tr w:rsidRPr="009C54AE" w:rsidR="003E7370" w:rsidTr="2DFE74EB" w14:paraId="2BC8FA78" w14:textId="77777777">
        <w:trPr>
          <w:trHeight w:val="300"/>
        </w:trPr>
        <w:tc>
          <w:tcPr>
            <w:tcW w:w="9639" w:type="dxa"/>
            <w:tcMar/>
          </w:tcPr>
          <w:p w:rsidRPr="005D39FA" w:rsidR="003E7370" w:rsidP="0041000E" w:rsidRDefault="003E7370" w14:paraId="48778227" w14:textId="003938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</w:t>
            </w:r>
            <w:r>
              <w:rPr>
                <w:rFonts w:ascii="Corbel" w:hAnsi="Corbel"/>
                <w:sz w:val="24"/>
                <w:szCs w:val="24"/>
              </w:rPr>
              <w:t xml:space="preserve">atek dochodowy od osób prawnych </w:t>
            </w:r>
          </w:p>
        </w:tc>
      </w:tr>
    </w:tbl>
    <w:p w:rsidR="2DFE74EB" w:rsidP="2DFE74EB" w:rsidRDefault="2DFE74EB" w14:paraId="44A84842" w14:textId="61AA49F0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Pr="009C54AE" w:rsidR="00FF12D9" w:rsidP="4D59BCD9" w:rsidRDefault="00FF12D9" w14:paraId="093BC2FC" w14:textId="0E90469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D59BCD9">
        <w:rPr>
          <w:rFonts w:ascii="Corbel" w:hAnsi="Corbel"/>
          <w:smallCaps w:val="0"/>
        </w:rPr>
        <w:t>3.4 Metody dydaktyczne</w:t>
      </w:r>
    </w:p>
    <w:p w:rsidR="00FF12D9" w:rsidP="00FF12D9" w:rsidRDefault="00FF12D9" w14:paraId="54B3FE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672F" w:rsidP="0062672F" w:rsidRDefault="0062672F" w14:paraId="67EE68F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2DFE74EB" w:rsidR="0062672F">
        <w:rPr>
          <w:rFonts w:ascii="Corbel" w:hAnsi="Corbel"/>
          <w:caps w:val="0"/>
          <w:smallCaps w:val="0"/>
        </w:rPr>
        <w:t>A</w:t>
      </w:r>
      <w:r w:rsidRPr="2DFE74EB" w:rsidR="0062672F">
        <w:rPr>
          <w:rFonts w:ascii="Corbel" w:hAnsi="Corbel"/>
          <w:caps w:val="0"/>
          <w:smallCaps w:val="0"/>
        </w:rPr>
        <w:t>naliza i interpretacja tekstów źródłowych, analiza przypadków, dyskusja, rozwiązywanie zadań</w:t>
      </w:r>
      <w:r w:rsidRPr="2DFE74EB" w:rsidR="0062672F">
        <w:rPr>
          <w:rFonts w:ascii="Corbel" w:hAnsi="Corbel"/>
          <w:caps w:val="0"/>
          <w:smallCaps w:val="0"/>
        </w:rPr>
        <w:t>.</w:t>
      </w:r>
    </w:p>
    <w:p w:rsidR="2DFE74EB" w:rsidP="2DFE74EB" w:rsidRDefault="2DFE74EB" w14:paraId="32C5272F" w14:textId="1CC38EA2">
      <w:pPr>
        <w:pStyle w:val="Punktygwne"/>
        <w:tabs>
          <w:tab w:val="left" w:leader="none" w:pos="284"/>
        </w:tabs>
        <w:spacing w:before="0" w:after="0"/>
        <w:rPr>
          <w:rFonts w:ascii="Corbel" w:hAnsi="Corbel"/>
          <w:caps w:val="0"/>
          <w:smallCaps w:val="0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F12D9" w:rsidP="00FF12D9" w:rsidRDefault="00FF12D9" w14:paraId="36B114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Pr="009C54AE" w:rsidR="00FF12D9" w:rsidTr="2DFE74EB" w14:paraId="2389FAD9" w14:textId="77777777">
        <w:tc>
          <w:tcPr>
            <w:tcW w:w="1985" w:type="dxa"/>
            <w:tcMar/>
            <w:vAlign w:val="center"/>
          </w:tcPr>
          <w:p w:rsidRPr="009C54AE" w:rsidR="00FF12D9" w:rsidP="00217003" w:rsidRDefault="00FF12D9" w14:paraId="426857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name="_Hlk89897516" w:id="1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FF12D9" w:rsidP="00217003" w:rsidRDefault="00FF12D9" w14:paraId="37DECC48" w14:textId="0A084F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674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9C54AE" w:rsidR="00FF12D9" w:rsidP="00217003" w:rsidRDefault="00FF12D9" w14:paraId="794FB6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FF12D9" w:rsidP="00217003" w:rsidRDefault="00FF12D9" w14:paraId="0226BB17" w14:textId="3A44A9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FF12D9" w:rsidP="00217003" w:rsidRDefault="00FF12D9" w14:paraId="22E418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224496" w:rsidR="00FF12D9" w:rsidTr="2DFE74EB" w14:paraId="68BEB88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F691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FF12D9" w:rsidP="006D5B7E" w:rsidRDefault="00FF12D9" w14:paraId="7E388D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DFE74EB" w:rsidRDefault="0056101E" w14:paraId="5AA461D0" w14:textId="528C0EF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FE74EB" w:rsidR="576F18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F4943E6" w14:textId="3B810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DFE74EB" w14:paraId="288FACA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7B900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DFE74EB" w:rsidRDefault="0056101E" w14:paraId="0F5D0369" w14:textId="3DE4EE4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FE74EB" w:rsidR="576F18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7E589D18" w14:textId="40F43FC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DFE74EB" w14:paraId="15AE62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ADEBA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DFE74EB" w:rsidRDefault="0056101E" w14:paraId="3D94D147" w14:textId="0EDD005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FE74EB" w:rsidR="576F18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112D65FD" w14:textId="34719F1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DFE74EB" w14:paraId="320E70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5E073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DFE74EB" w:rsidRDefault="0056101E" w14:paraId="56697431" w14:textId="2947F962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FE74EB" w:rsidR="576F18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269B6214" w14:textId="49E69A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DFE74EB" w14:paraId="79DBD00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6F09887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DFE74EB" w:rsidRDefault="0056101E" w14:paraId="5BC60976" w14:textId="04BC05CC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FE74EB" w:rsidR="576F18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5765DCFE" w14:textId="3AB65E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DFE74EB" w14:paraId="6F7617D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00C912B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DFE74EB" w:rsidRDefault="0056101E" w14:paraId="3CDE9193" w14:textId="5C6F84AE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FE74EB" w:rsidR="576F18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4183919D" w14:textId="12488E4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DFE74EB" w14:paraId="2B2110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07D6AD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7A0B38" w14:paraId="0678D549" w14:textId="791993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49B0BD0" w14:textId="3C4F5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2DFE74EB" w14:paraId="3936A19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E84602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2DFE74EB" w:rsidRDefault="0056101E" w14:paraId="27690F09" w14:textId="5561D473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DFE74EB" w:rsidR="576F18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2DFE74EB" w:rsidR="6BBE7E6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04728A77" w14:textId="1969A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2DFE74EB" w14:paraId="3EA1974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1F9DDF0" w14:textId="5CB007A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7A0B38" w14:paraId="79C40F3C" w14:textId="445B34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718962D6" w14:textId="765E5A9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2DFE74EB" w14:paraId="2DBD97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3A42BB4" w14:textId="69DD87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7A0B38" w14:paraId="5C2D711B" w14:textId="6138BE2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5658F50B" w14:textId="7DDB4DC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2DFE74EB" w14:paraId="2696FC2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3F82DDB1" w14:textId="76A526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7A0B38" w14:paraId="1A7F9F8D" w14:textId="003F319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2D18AC4E" w14:textId="12BC76D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bookmarkEnd w:id="1"/>
    </w:tbl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7417F47B" w14:paraId="00236F33" w14:textId="77777777">
        <w:tc>
          <w:tcPr>
            <w:tcW w:w="9670" w:type="dxa"/>
          </w:tcPr>
          <w:p w:rsidRPr="00D36C36" w:rsidR="00A23A02" w:rsidP="00D36C36" w:rsidRDefault="24A29040" w14:paraId="3A02E4C8" w14:textId="340DAF77">
            <w:pPr>
              <w:spacing w:line="240" w:lineRule="auto"/>
              <w:jc w:val="both"/>
              <w:rPr>
                <w:rFonts w:eastAsia="Corbel"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D36C36">
              <w:rPr>
                <w:rFonts w:eastAsia="Corbel" w:asciiTheme="minorHAnsi" w:hAnsiTheme="minorHAnsi" w:cstheme="minorHAnsi"/>
                <w:color w:val="000000" w:themeColor="text1"/>
                <w:sz w:val="24"/>
                <w:szCs w:val="24"/>
              </w:rPr>
              <w:t>Zaliczenie ma formę</w:t>
            </w:r>
            <w:r w:rsidRPr="00D36C36">
              <w:rPr>
                <w:rFonts w:eastAsia="Times New Roman" w:asciiTheme="minorHAnsi" w:hAnsiTheme="minorHAnsi" w:cstheme="minorHAnsi"/>
                <w:color w:val="000000" w:themeColor="text1"/>
                <w:sz w:val="24"/>
                <w:szCs w:val="24"/>
              </w:rPr>
              <w:t xml:space="preserve"> pisemną lub ustną i polega na odpowiedzi na zadane pytana. Zaliczenie zawierać może pytania testowe, otwarte oraz problemy do rozwiązania.</w:t>
            </w:r>
            <w:r w:rsidRPr="00D36C36">
              <w:rPr>
                <w:rFonts w:eastAsia="Times New Roman" w:asciiTheme="minorHAnsi" w:hAnsiTheme="minorHAnsi" w:cstheme="minorHAnsi"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eastAsia="Times New Roman" w:asciiTheme="minorHAnsi" w:hAnsiTheme="minorHAnsi" w:cstheme="minorHAnsi"/>
                <w:color w:val="000000" w:themeColor="text1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0D36C36">
              <w:rPr>
                <w:rFonts w:eastAsia="Corbel" w:asciiTheme="minorHAnsi" w:hAnsiTheme="minorHAnsi" w:cstheme="minorHAnsi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eastAsia="Corbel" w:asciiTheme="minorHAnsi" w:hAnsiTheme="minorHAnsi" w:cstheme="minorHAnsi"/>
                <w:color w:val="000000" w:themeColor="text1"/>
                <w:sz w:val="24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Pr="00D36C36" w:rsidR="00A23A02" w:rsidP="00D36C36" w:rsidRDefault="24A29040" w14:paraId="060EC836" w14:textId="2CAABE84">
            <w:pPr>
              <w:pStyle w:val="Punktygwne"/>
              <w:jc w:val="both"/>
              <w:rPr>
                <w:rFonts w:eastAsia="Corbel" w:asciiTheme="minorHAnsi" w:hAnsiTheme="minorHAnsi" w:cstheme="minorHAnsi"/>
                <w:bCs/>
                <w:color w:val="000000" w:themeColor="text1"/>
                <w:szCs w:val="24"/>
              </w:rPr>
            </w:pPr>
            <w:r w:rsidRPr="00D36C36">
              <w:rPr>
                <w:rFonts w:eastAsia="Corbel"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Kryteria oceny: </w:t>
            </w:r>
            <w:r w:rsidR="00D36C36">
              <w:rPr>
                <w:rFonts w:eastAsia="Corbel"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poprawności i </w:t>
            </w:r>
            <w:r w:rsidRPr="00D36C36">
              <w:rPr>
                <w:rFonts w:eastAsia="Corbel"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>kompletność odpowiedzi, poprawna terminologia, aktualny stan prawny.</w:t>
            </w:r>
          </w:p>
        </w:tc>
      </w:tr>
    </w:tbl>
    <w:p w:rsidRPr="009C54AE"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217003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217003" w:rsidRDefault="00FF12D9" w14:paraId="590CF618" w14:textId="7730B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21700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7434A0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232142" w14:paraId="329DE712" w14:textId="5194C8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655F28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1700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232142" w14:paraId="7A0040DB" w14:textId="4DD468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232142" w14:paraId="41EAD5F4" w14:textId="39BEB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232142" w14:paraId="106A2ADC" w14:textId="09FB56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Pr="009C54AE" w:rsidR="00232142" w:rsidP="00FF12D9" w:rsidRDefault="00232142" w14:paraId="7D0403C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7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231D" w:rsidR="00232142" w:rsidTr="4D59BCD9" w14:paraId="39A700FB" w14:textId="77777777">
        <w:trPr>
          <w:trHeight w:val="397"/>
        </w:trPr>
        <w:tc>
          <w:tcPr>
            <w:tcW w:w="7513" w:type="dxa"/>
          </w:tcPr>
          <w:p w:rsidRPr="00D36C36" w:rsidR="00232142" w:rsidP="00A82AA0" w:rsidRDefault="00232142" w14:paraId="7E6C049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D36C3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D36C36" w:rsidR="4D59BCD9" w:rsidP="00A82AA0" w:rsidRDefault="4D59BCD9" w14:paraId="14577744" w14:textId="7F59F22B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D36C36" w:rsidR="00D36C36" w:rsidP="00A82AA0" w:rsidRDefault="00D36C36" w14:paraId="6DCB4DC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1) R. Mastalski,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:rsidRPr="00D36C36" w:rsidR="00D36C36" w:rsidP="00A82AA0" w:rsidRDefault="00D36C36" w14:paraId="2B74037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2) P. Smoleń, W. Wójtowicz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2021.</w:t>
            </w:r>
          </w:p>
          <w:p w:rsidRPr="00D36C36" w:rsidR="00D36C36" w:rsidP="00A82AA0" w:rsidRDefault="00D36C36" w14:paraId="0739D2A9" w14:textId="34DD8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kern w:val="36"/>
                <w:szCs w:val="24"/>
              </w:rPr>
              <w:t xml:space="preserve">3) </w:t>
            </w:r>
            <w:r w:rsidRPr="00D36C36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P. Borszowski (red.), </w:t>
            </w:r>
            <w:r w:rsidRPr="00A00D0C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Prawo podatkowe z kazusami i pytaniami</w:t>
            </w:r>
            <w:r w:rsidRPr="00D36C36">
              <w:rPr>
                <w:rFonts w:ascii="Corbel" w:hAnsi="Corbel" w:eastAsia="Times New Roman"/>
                <w:b w:val="0"/>
                <w:kern w:val="36"/>
                <w:szCs w:val="24"/>
              </w:rPr>
              <w:t>, Warszawa 2023,</w:t>
            </w:r>
          </w:p>
          <w:p w:rsidRPr="00A00D0C" w:rsidR="009619DE" w:rsidP="00A00D0C" w:rsidRDefault="00D36C36" w14:paraId="37D32108" w14:textId="4860F1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szCs w:val="24"/>
              </w:rPr>
              <w:t xml:space="preserve">4) B. Brzeziński, </w:t>
            </w:r>
            <w:r w:rsidRPr="00D36C36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Pr="00D36C36">
              <w:rPr>
                <w:rFonts w:ascii="Corbel" w:hAnsi="Corbel"/>
                <w:b w:val="0"/>
                <w:szCs w:val="24"/>
              </w:rPr>
              <w:t>, Toruń 2017</w:t>
            </w:r>
            <w:r w:rsidR="00A00D0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1E231D" w:rsidR="00232142" w:rsidTr="4D59BCD9" w14:paraId="08E1675A" w14:textId="77777777">
        <w:trPr>
          <w:trHeight w:val="397"/>
        </w:trPr>
        <w:tc>
          <w:tcPr>
            <w:tcW w:w="7513" w:type="dxa"/>
          </w:tcPr>
          <w:p w:rsidRPr="00D36C36" w:rsidR="00232142" w:rsidP="00A82AA0" w:rsidRDefault="00232142" w14:paraId="56DD6530" w14:textId="77777777">
            <w:pPr>
              <w:spacing w:after="0" w:line="240" w:lineRule="auto"/>
              <w:jc w:val="both"/>
              <w:outlineLvl w:val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6C3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:rsidRPr="00D36C36" w:rsidR="4D59BCD9" w:rsidP="00A82AA0" w:rsidRDefault="4D59BCD9" w14:paraId="2D7DBB6C" w14:textId="6192CB6A">
            <w:pPr>
              <w:spacing w:after="0" w:line="240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  <w:p w:rsidRPr="00D36C36" w:rsidR="00232142" w:rsidP="00A82AA0" w:rsidRDefault="00D36C36" w14:paraId="067FD1A3" w14:textId="6047FB1B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 xml:space="preserve">B. Brzeziński, </w:t>
            </w:r>
            <w:r w:rsidRPr="00D36C36" w:rsidR="00232142">
              <w:rPr>
                <w:rFonts w:ascii="Corbel" w:hAnsi="Corbel"/>
                <w:i/>
                <w:iCs/>
                <w:sz w:val="24"/>
                <w:szCs w:val="24"/>
              </w:rPr>
              <w:t>Prawo podatkowe. Zagadnienia teorii i praktyki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>, Toruń 2017,</w:t>
            </w:r>
          </w:p>
          <w:p w:rsidRPr="00D36C36" w:rsidR="00232142" w:rsidP="00A82AA0" w:rsidRDefault="00D36C36" w14:paraId="7099FC9B" w14:textId="20BA15D4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2) 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 xml:space="preserve">D. Mączyński, </w:t>
            </w:r>
            <w:r w:rsidRPr="00D36C36" w:rsidR="00232142">
              <w:rPr>
                <w:rFonts w:ascii="Corbel" w:hAnsi="Corbel"/>
                <w:i/>
                <w:iCs/>
                <w:sz w:val="24"/>
                <w:szCs w:val="24"/>
              </w:rPr>
              <w:t>Międzynarodowe prawo podatkowe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>, Warszawa 2015,</w:t>
            </w:r>
          </w:p>
          <w:p w:rsidRPr="00D36C36" w:rsidR="0074725A" w:rsidP="00A82AA0" w:rsidRDefault="00D36C36" w14:paraId="7ABBD4E8" w14:textId="52F588CF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3) 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 xml:space="preserve">A. Drywa, E. Juchniewicz, Ł. Karczyński, </w:t>
            </w:r>
            <w:r w:rsidRPr="00D36C36" w:rsidR="00232142">
              <w:rPr>
                <w:rFonts w:ascii="Corbel" w:hAnsi="Corbel"/>
                <w:i/>
                <w:iCs/>
                <w:sz w:val="24"/>
                <w:szCs w:val="24"/>
              </w:rPr>
              <w:t>Międzynarodowe i unijne prawo podatkowe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>, Gdańsk 2016,</w:t>
            </w:r>
          </w:p>
          <w:p w:rsidRPr="00D36C36" w:rsidR="00232142" w:rsidP="00A82AA0" w:rsidRDefault="00D36C36" w14:paraId="08D31992" w14:textId="11058A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4) 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 xml:space="preserve">Brzeziński, 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Pr="00D36C36" w:rsidR="00232142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>, Gdańsk 2017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D36C36" w:rsidR="00DF65A0" w:rsidP="00A82AA0" w:rsidRDefault="00D36C36" w14:paraId="561F831B" w14:textId="7D4202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5) 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 xml:space="preserve">H. Litwińczuk, </w:t>
            </w:r>
            <w:r w:rsidRPr="00D36C36" w:rsidR="0023214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Pr="00D36C36" w:rsidR="00DF65A0" w:rsidP="00A82AA0" w:rsidRDefault="00D36C36" w14:paraId="4DD7E71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6) 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Pr="00D36C36" w:rsidR="00DF65A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>, Rzeszów 2021</w:t>
            </w:r>
            <w:r w:rsidRPr="00D36C3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D36C36" w:rsidP="00A82AA0" w:rsidRDefault="00D36C36" w14:paraId="2CC0C78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7) W. Nykiel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 w Polsce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A82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Pr="00A82AA0" w:rsidR="00A82AA0" w:rsidP="00A82AA0" w:rsidRDefault="00A82AA0" w14:paraId="2588B701" w14:textId="5F37D6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82AA0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 xml:space="preserve">8) A. Franczak, P. Majka, J. Pustuł, A. Olesińska, </w:t>
            </w:r>
            <w:r w:rsidRPr="00A82AA0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</w:rPr>
              <w:t>Kazusy z prawa podatkowego</w:t>
            </w:r>
            <w:r w:rsidRPr="00A82AA0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>, Toruń 2020.</w:t>
            </w:r>
          </w:p>
        </w:tc>
      </w:tr>
    </w:tbl>
    <w:p w:rsidRPr="009C54AE" w:rsidR="00FF12D9" w:rsidP="00FF12D9" w:rsidRDefault="00FF12D9" w14:paraId="2480EE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4BC1" w:rsidP="00FF12D9" w:rsidRDefault="00EA4BC1" w14:paraId="41BFD63A" w14:textId="77777777">
      <w:pPr>
        <w:spacing w:after="0" w:line="240" w:lineRule="auto"/>
      </w:pPr>
      <w:r>
        <w:separator/>
      </w:r>
    </w:p>
  </w:endnote>
  <w:endnote w:type="continuationSeparator" w:id="0">
    <w:p w:rsidR="00EA4BC1" w:rsidP="00FF12D9" w:rsidRDefault="00EA4BC1" w14:paraId="0E66CC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4BC1" w:rsidP="00FF12D9" w:rsidRDefault="00EA4BC1" w14:paraId="77F59051" w14:textId="77777777">
      <w:pPr>
        <w:spacing w:after="0" w:line="240" w:lineRule="auto"/>
      </w:pPr>
      <w:r>
        <w:separator/>
      </w:r>
    </w:p>
  </w:footnote>
  <w:footnote w:type="continuationSeparator" w:id="0">
    <w:p w:rsidR="00EA4BC1" w:rsidP="00FF12D9" w:rsidRDefault="00EA4BC1" w14:paraId="16BF7A08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96462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F062E"/>
    <w:rsid w:val="000F2554"/>
    <w:rsid w:val="001227E6"/>
    <w:rsid w:val="001434D2"/>
    <w:rsid w:val="00176995"/>
    <w:rsid w:val="00176FB6"/>
    <w:rsid w:val="0017716F"/>
    <w:rsid w:val="00217003"/>
    <w:rsid w:val="00232142"/>
    <w:rsid w:val="00234F62"/>
    <w:rsid w:val="00281C70"/>
    <w:rsid w:val="002A21DD"/>
    <w:rsid w:val="002F3E65"/>
    <w:rsid w:val="00305F1C"/>
    <w:rsid w:val="0032769C"/>
    <w:rsid w:val="003577E3"/>
    <w:rsid w:val="00365FE1"/>
    <w:rsid w:val="003A0BB9"/>
    <w:rsid w:val="003E7370"/>
    <w:rsid w:val="003F72C8"/>
    <w:rsid w:val="0043600B"/>
    <w:rsid w:val="00493BD3"/>
    <w:rsid w:val="004B1E18"/>
    <w:rsid w:val="00505053"/>
    <w:rsid w:val="00507B42"/>
    <w:rsid w:val="0056101E"/>
    <w:rsid w:val="005C6CF4"/>
    <w:rsid w:val="005D1776"/>
    <w:rsid w:val="005E2FDD"/>
    <w:rsid w:val="00613FD3"/>
    <w:rsid w:val="0062407B"/>
    <w:rsid w:val="0062672F"/>
    <w:rsid w:val="00635145"/>
    <w:rsid w:val="006B114F"/>
    <w:rsid w:val="0071146D"/>
    <w:rsid w:val="00723187"/>
    <w:rsid w:val="0074725A"/>
    <w:rsid w:val="0076572F"/>
    <w:rsid w:val="0078664C"/>
    <w:rsid w:val="007A0B38"/>
    <w:rsid w:val="007C51CA"/>
    <w:rsid w:val="007D49F7"/>
    <w:rsid w:val="007F20EF"/>
    <w:rsid w:val="00815C36"/>
    <w:rsid w:val="0084087C"/>
    <w:rsid w:val="0085754F"/>
    <w:rsid w:val="00874237"/>
    <w:rsid w:val="008D5C53"/>
    <w:rsid w:val="008E0D33"/>
    <w:rsid w:val="0091118C"/>
    <w:rsid w:val="00931F50"/>
    <w:rsid w:val="00952D48"/>
    <w:rsid w:val="0095603B"/>
    <w:rsid w:val="009619DE"/>
    <w:rsid w:val="009674A9"/>
    <w:rsid w:val="009854A9"/>
    <w:rsid w:val="009A2BFD"/>
    <w:rsid w:val="009C1BBE"/>
    <w:rsid w:val="009D0127"/>
    <w:rsid w:val="009F11CC"/>
    <w:rsid w:val="009F30D8"/>
    <w:rsid w:val="00A00D0C"/>
    <w:rsid w:val="00A23A02"/>
    <w:rsid w:val="00A2639F"/>
    <w:rsid w:val="00A35D03"/>
    <w:rsid w:val="00A54447"/>
    <w:rsid w:val="00A70702"/>
    <w:rsid w:val="00A82AA0"/>
    <w:rsid w:val="00A8463B"/>
    <w:rsid w:val="00A96A65"/>
    <w:rsid w:val="00B1337C"/>
    <w:rsid w:val="00B21D0A"/>
    <w:rsid w:val="00B3689E"/>
    <w:rsid w:val="00B61C1E"/>
    <w:rsid w:val="00B946CB"/>
    <w:rsid w:val="00C3008F"/>
    <w:rsid w:val="00C44981"/>
    <w:rsid w:val="00C70CFC"/>
    <w:rsid w:val="00C94F59"/>
    <w:rsid w:val="00CB40BE"/>
    <w:rsid w:val="00D36C36"/>
    <w:rsid w:val="00DF65A0"/>
    <w:rsid w:val="00DF7741"/>
    <w:rsid w:val="00E25F1C"/>
    <w:rsid w:val="00E35E28"/>
    <w:rsid w:val="00EA4BC1"/>
    <w:rsid w:val="00EC0517"/>
    <w:rsid w:val="00EC2352"/>
    <w:rsid w:val="00ED1D2C"/>
    <w:rsid w:val="00EE0464"/>
    <w:rsid w:val="00EF4976"/>
    <w:rsid w:val="00F2284E"/>
    <w:rsid w:val="00F258E2"/>
    <w:rsid w:val="00F55C96"/>
    <w:rsid w:val="00FA047E"/>
    <w:rsid w:val="00FB4FA7"/>
    <w:rsid w:val="00FC55F0"/>
    <w:rsid w:val="00FE246E"/>
    <w:rsid w:val="00FE4622"/>
    <w:rsid w:val="00FF12D9"/>
    <w:rsid w:val="00FF5E1C"/>
    <w:rsid w:val="02A21B97"/>
    <w:rsid w:val="02DB9FC4"/>
    <w:rsid w:val="054A181A"/>
    <w:rsid w:val="0BB0AE7E"/>
    <w:rsid w:val="182A7B8D"/>
    <w:rsid w:val="220C5EC8"/>
    <w:rsid w:val="24A29040"/>
    <w:rsid w:val="2DFE74EB"/>
    <w:rsid w:val="2E2BBFE2"/>
    <w:rsid w:val="44A34667"/>
    <w:rsid w:val="4D59BCD9"/>
    <w:rsid w:val="576F18B2"/>
    <w:rsid w:val="5ACF1278"/>
    <w:rsid w:val="626EDC32"/>
    <w:rsid w:val="637C6114"/>
    <w:rsid w:val="6759B164"/>
    <w:rsid w:val="6BBE7E6B"/>
    <w:rsid w:val="6BD8F935"/>
    <w:rsid w:val="7417F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EEDC2-04CF-44ED-B713-804196F616D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9</revision>
  <dcterms:created xsi:type="dcterms:W3CDTF">2023-09-03T16:24:00.0000000Z</dcterms:created>
  <dcterms:modified xsi:type="dcterms:W3CDTF">2023-09-28T12:48:41.8255577Z</dcterms:modified>
</coreProperties>
</file>